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3" w:rsidRPr="00B31F08" w:rsidRDefault="00B06403" w:rsidP="00B0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F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творческих способностей детей дошкольного возраста</w:t>
      </w:r>
    </w:p>
    <w:p w:rsidR="00B06403" w:rsidRDefault="00B06403" w:rsidP="00B0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F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музыкальной игровой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6403" w:rsidRPr="00B31F08" w:rsidRDefault="00B06403" w:rsidP="00B0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6403" w:rsidRDefault="00A21833" w:rsidP="00B0640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6403">
        <w:rPr>
          <w:sz w:val="28"/>
          <w:szCs w:val="28"/>
        </w:rPr>
        <w:t>В </w:t>
      </w:r>
      <w:r w:rsidRPr="00B06403">
        <w:rPr>
          <w:rStyle w:val="a4"/>
          <w:sz w:val="28"/>
          <w:szCs w:val="28"/>
          <w:bdr w:val="none" w:sz="0" w:space="0" w:color="auto" w:frame="1"/>
        </w:rPr>
        <w:t>развитии творческого</w:t>
      </w:r>
      <w:r w:rsidRPr="00B06403">
        <w:rPr>
          <w:sz w:val="28"/>
          <w:szCs w:val="28"/>
        </w:rPr>
        <w:t> потенциала детей особая роль принадлежит </w:t>
      </w:r>
      <w:r w:rsidRPr="00B06403">
        <w:rPr>
          <w:rStyle w:val="a4"/>
          <w:sz w:val="28"/>
          <w:szCs w:val="28"/>
          <w:bdr w:val="none" w:sz="0" w:space="0" w:color="auto" w:frame="1"/>
        </w:rPr>
        <w:t>игре</w:t>
      </w:r>
      <w:r w:rsidRPr="00B06403">
        <w:rPr>
          <w:sz w:val="28"/>
          <w:szCs w:val="28"/>
        </w:rPr>
        <w:t xml:space="preserve">. </w:t>
      </w:r>
    </w:p>
    <w:p w:rsidR="00A21833" w:rsidRPr="00B06403" w:rsidRDefault="00A21833" w:rsidP="00B064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6403">
        <w:rPr>
          <w:sz w:val="28"/>
          <w:szCs w:val="28"/>
        </w:rPr>
        <w:t>В самой природе игры заложен источник неиссякаемого </w:t>
      </w:r>
      <w:r w:rsidRPr="00B06403">
        <w:rPr>
          <w:rStyle w:val="a4"/>
          <w:sz w:val="28"/>
          <w:szCs w:val="28"/>
          <w:bdr w:val="none" w:sz="0" w:space="0" w:color="auto" w:frame="1"/>
        </w:rPr>
        <w:t>творчества</w:t>
      </w:r>
      <w:r w:rsidRPr="00B06403">
        <w:rPr>
          <w:sz w:val="28"/>
          <w:szCs w:val="28"/>
        </w:rPr>
        <w:t>. Центром игры является воображаемая ситуация – действие не в реальном, а в условном, воображаемом плане.</w:t>
      </w:r>
    </w:p>
    <w:p w:rsidR="00A21833" w:rsidRPr="00B06403" w:rsidRDefault="00A21833" w:rsidP="00B0640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B06403">
        <w:rPr>
          <w:sz w:val="28"/>
          <w:szCs w:val="28"/>
        </w:rPr>
        <w:t>В </w:t>
      </w:r>
      <w:r w:rsidRPr="00B06403">
        <w:rPr>
          <w:rStyle w:val="a4"/>
          <w:sz w:val="28"/>
          <w:szCs w:val="28"/>
          <w:bdr w:val="none" w:sz="0" w:space="0" w:color="auto" w:frame="1"/>
        </w:rPr>
        <w:t>игре</w:t>
      </w:r>
      <w:r w:rsidRPr="00B06403">
        <w:rPr>
          <w:sz w:val="28"/>
          <w:szCs w:val="28"/>
        </w:rPr>
        <w:t> проявляются потребности ребенка – </w:t>
      </w:r>
      <w:r w:rsidRPr="00B06403">
        <w:rPr>
          <w:rStyle w:val="a4"/>
          <w:sz w:val="28"/>
          <w:szCs w:val="28"/>
          <w:bdr w:val="none" w:sz="0" w:space="0" w:color="auto" w:frame="1"/>
        </w:rPr>
        <w:t>дошкольника</w:t>
      </w:r>
      <w:r w:rsidRPr="00B06403">
        <w:rPr>
          <w:sz w:val="28"/>
          <w:szCs w:val="28"/>
        </w:rPr>
        <w:t xml:space="preserve">, неосуществимые пока желания. Они связаны со стремлением действовать как взрослый. Но реальные возможности и условия жизни в современном обществе таковы, что дети не в состоянии немедленно осуществить свои желания в настоящей жизни. </w:t>
      </w:r>
    </w:p>
    <w:p w:rsidR="00A21833" w:rsidRPr="00B06403" w:rsidRDefault="00A21833" w:rsidP="00B0640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6403">
        <w:rPr>
          <w:sz w:val="28"/>
          <w:szCs w:val="28"/>
        </w:rPr>
        <w:t>Игра имеет свои законы </w:t>
      </w:r>
      <w:r w:rsidRPr="00B06403">
        <w:rPr>
          <w:rStyle w:val="a4"/>
          <w:sz w:val="28"/>
          <w:szCs w:val="28"/>
          <w:bdr w:val="none" w:sz="0" w:space="0" w:color="auto" w:frame="1"/>
        </w:rPr>
        <w:t>развития</w:t>
      </w:r>
      <w:r w:rsidRPr="00B06403">
        <w:rPr>
          <w:sz w:val="28"/>
          <w:szCs w:val="28"/>
        </w:rPr>
        <w:t>. Каждому возрасту соответствует определенный уровень игры и уровень руководства ею со стороны педагогов. Только наблюдать и ждать, когда </w:t>
      </w:r>
      <w:r w:rsidRPr="00B06403">
        <w:rPr>
          <w:i/>
          <w:iCs/>
          <w:sz w:val="28"/>
          <w:szCs w:val="28"/>
          <w:bdr w:val="none" w:sz="0" w:space="0" w:color="auto" w:frame="1"/>
        </w:rPr>
        <w:t>«вызреют»</w:t>
      </w:r>
      <w:r w:rsidRPr="00B06403">
        <w:rPr>
          <w:sz w:val="28"/>
          <w:szCs w:val="28"/>
        </w:rPr>
        <w:t> условия для перехода на следующий игровой уровень – значит тормозить игровую деятельность ребенка.</w:t>
      </w:r>
    </w:p>
    <w:p w:rsidR="00B06403" w:rsidRDefault="00A21833" w:rsidP="00B06403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640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одна из самых доступных видов приобщения детей дошкольного возраста к творчеству, музыкальному искусству. В этой деятельности сочетаются музыка, движение и слово, что является способом развития детей. </w:t>
      </w:r>
      <w:r w:rsidRPr="00B0640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B06403">
        <w:rPr>
          <w:rFonts w:ascii="Times New Roman" w:hAnsi="Times New Roman" w:cs="Times New Roman"/>
          <w:sz w:val="28"/>
          <w:szCs w:val="28"/>
        </w:rPr>
        <w:t xml:space="preserve"> – это активный процесс овладения общественным опытом, достижениями культуры. </w:t>
      </w:r>
      <w:r w:rsidRPr="00B0640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B06403">
        <w:rPr>
          <w:rFonts w:ascii="Times New Roman" w:hAnsi="Times New Roman" w:cs="Times New Roman"/>
          <w:sz w:val="28"/>
          <w:szCs w:val="28"/>
        </w:rPr>
        <w:t xml:space="preserve">– наиболее доступный ребёнку и интересный для него способ выражения впечатлений, знаний и эмоций. Очень хорошо в музыкальной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</w:t>
      </w:r>
      <w:r w:rsidR="00B06403" w:rsidRPr="00B0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03" w:rsidRPr="00B06403" w:rsidRDefault="00B06403" w:rsidP="00B06403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64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Музыка и различные виды музыкальной деятельности формируют личность человека. Эмоционально</w:t>
      </w:r>
      <w:r w:rsidRPr="00B064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B064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воспринимаемая музыка имеет огромное значение в развитии чувств ребенка. Музыкальная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В играх ребенок осмысливает и познает окружающий мир, в них развивается его интеллект, фантазия, воображение,</w:t>
      </w:r>
      <w:r w:rsidRPr="00B064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B064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формируются социальные качества. Музыкальные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ребенок, не только познает окружающий мир, но и преображает его. Большое влияние игры оказывают и на</w:t>
      </w:r>
      <w:r w:rsidRPr="00B0640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B064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нервно-психическое развитие ребенка, формирование важных качеств личности.</w:t>
      </w:r>
    </w:p>
    <w:p w:rsidR="00893B78" w:rsidRDefault="00A21833" w:rsidP="00893B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640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дошкольников – это различные способы, игровые приёмы, средства познания детьми музыкального искусства через игру (а через него и окружающей жизни, и самого себя), с помощью которых осуществляется музыкальное и общее развитие. Каждый вид музыкально-игровой деятельности, имея свои особенности, предполагает овладение детьми теми способами деятельности, без которых она неосуществима, и оказывает специфическое влияние на музыкальное развитие дошкольников. </w:t>
      </w:r>
    </w:p>
    <w:p w:rsidR="00893B78" w:rsidRDefault="00893B78" w:rsidP="00893B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Музыкально-игровое действие должно помочь ребенку в интересной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для него форме услышать, различить, сравнить некоторые свойства музыки,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затем и действовать с ними. Этим сфера игровых действий ограничивается.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Излишняя подвижность, соревнование в увертливости, ловкости, столь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интересные для детей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должны быть умеренными. Образная, игровая форма,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 разнообразных упражнений позволяют поддерживать у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интерес к деятельности, осуществлять ее более успешно. Дети обогащаются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новыми впечатлениями, развивают у них инициативу, самостоятельность,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способность к восприятию, различению основных свойств музыкального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звука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3B78" w:rsidRDefault="00893B78" w:rsidP="00893B78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640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проводится в виде небольших театрализованных миниатюр, главными героями которых выступают игрушки. Дети имеют возможность потанцевать, попеть, помузицировать на шумовых, нетрадиционных музыкальных инструментах, поиграть в пальчиковые и музыкально подвижные игры. </w:t>
      </w:r>
    </w:p>
    <w:p w:rsidR="00893B78" w:rsidRDefault="00893B78" w:rsidP="00893B78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0640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делится на два важнейших воспитательных средства: игру и музыкальное искусство. Здесь музыка </w:t>
      </w:r>
      <w:proofErr w:type="gramStart"/>
      <w:r w:rsidRPr="00B06403">
        <w:rPr>
          <w:rFonts w:ascii="Times New Roman" w:hAnsi="Times New Roman" w:cs="Times New Roman"/>
          <w:sz w:val="28"/>
          <w:szCs w:val="28"/>
        </w:rPr>
        <w:t>в выступает</w:t>
      </w:r>
      <w:proofErr w:type="gramEnd"/>
      <w:r w:rsidRPr="00B06403">
        <w:rPr>
          <w:rFonts w:ascii="Times New Roman" w:hAnsi="Times New Roman" w:cs="Times New Roman"/>
          <w:sz w:val="28"/>
          <w:szCs w:val="28"/>
        </w:rPr>
        <w:t xml:space="preserve"> как эмоционально-образный звуковой контекст, который усиливает эмоциональное переживание ребёнком той или иной игровой (</w:t>
      </w:r>
      <w:proofErr w:type="spellStart"/>
      <w:r w:rsidRPr="00B06403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B06403">
        <w:rPr>
          <w:rFonts w:ascii="Times New Roman" w:hAnsi="Times New Roman" w:cs="Times New Roman"/>
          <w:sz w:val="28"/>
          <w:szCs w:val="28"/>
        </w:rPr>
        <w:t xml:space="preserve">) роли. Музыкальные игры выступают как тренинги по воспитанию в ребёнке </w:t>
      </w:r>
      <w:proofErr w:type="spellStart"/>
      <w:r w:rsidRPr="00B06403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B06403">
        <w:rPr>
          <w:rFonts w:ascii="Times New Roman" w:hAnsi="Times New Roman" w:cs="Times New Roman"/>
          <w:sz w:val="28"/>
          <w:szCs w:val="28"/>
        </w:rPr>
        <w:t xml:space="preserve"> качеств личности. Так же учит детей понимать выражать разнообразные эмоциональные состояния, сочувственно относиться к окружающим, уметь подстроиться к партнёрам по игре, и вырабатывает стремление к победе, желание добиться результата.</w:t>
      </w:r>
    </w:p>
    <w:p w:rsidR="00893B78" w:rsidRDefault="00893B78" w:rsidP="00893B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способности ребенка дошкольного возраста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проявляются в совместной деятельности с взрослым и другими детьми.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Педагог правильным подходом, последовательностью методических приемов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влияет на индивидуальное развитие каждого опосредованно через весь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детский коллектив. При этом используется положительный пример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сверстников, помогающий </w:t>
      </w:r>
      <w:proofErr w:type="gramStart"/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отстающему</w:t>
      </w:r>
      <w:proofErr w:type="gramEnd"/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быстрее преодолеть трудности.</w:t>
      </w:r>
    </w:p>
    <w:p w:rsidR="00DA04CE" w:rsidRPr="00DA04CE" w:rsidRDefault="00893B78" w:rsidP="00DA04CE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В свободное от занятий время дети устраивают игры с пением,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играют на детских музыкальных инструментах, организуют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театрализованные представления. Одним из важнейших средств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музыкальной деятельности детей являются музыкальные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игры.</w:t>
      </w:r>
    </w:p>
    <w:p w:rsidR="00893B78" w:rsidRPr="00B31F08" w:rsidRDefault="00893B78" w:rsidP="00893B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Музыкальная игра как один из видов развития творческих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способностей является эффективным средством социализации дошкольника.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музыкальной игре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осуществляется: развитие творческих способностей;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умение двигаться под музыку; развитие эмоциональной отзывчивости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восприимчивости. А также музыкальная игра является средством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самовыражения и 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мореализации ребенка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04CE" w:rsidRDefault="00893B78" w:rsidP="00DA04C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Музыкальная игра способствует общему развитию ребенка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развитию его  м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узыкальных способностей.</w:t>
      </w:r>
      <w:r w:rsidR="00DA0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893B78" w:rsidRPr="00B31F08" w:rsidRDefault="00DA04CE" w:rsidP="00DA04C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игры и использование их возможностей 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Cs/>
          <w:color w:val="000000"/>
          <w:sz w:val="28"/>
          <w:szCs w:val="28"/>
        </w:rPr>
        <w:t>развития творческих способностей детей дошкольного возраста.</w:t>
      </w:r>
    </w:p>
    <w:p w:rsidR="00B06403" w:rsidRPr="00EC5B29" w:rsidRDefault="00B06403" w:rsidP="00B06403">
      <w:pPr>
        <w:shd w:val="clear" w:color="auto" w:fill="FDFE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ользуя музыкальные игры, педагог</w:t>
      </w:r>
      <w:r w:rsidRPr="00EC5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прекрасную возможность выявить и развить у ребенка музыкальные способности: слух, голос, чувство ритма и т. д.</w:t>
      </w:r>
    </w:p>
    <w:p w:rsidR="00B06403" w:rsidRPr="00EC5B29" w:rsidRDefault="00B06403" w:rsidP="00B06403">
      <w:pPr>
        <w:shd w:val="clear" w:color="auto" w:fill="FDFE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устраивать музыкальные игры для детей еще в раннем возрасте, в дальнейшем можно избежать таких случаев, когда ребенок в большой компании стесняется и поэтому не может прочитать небольшое стихотворение, спеть песенку или станцевать перед незнакомыми людьми.      </w:t>
      </w:r>
    </w:p>
    <w:p w:rsidR="00B06403" w:rsidRPr="00EC5B29" w:rsidRDefault="00B06403" w:rsidP="00B06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Игра вводит ребенка в жизнь, в общение с окружающими, с природой, способствует приобретению знаний. Она всегда имеет определенную цель. В музыкальных играх этой целью является развитие интеллекта, чувства ритма и </w:t>
      </w:r>
      <w:r w:rsidRPr="00EC5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такта, памяти, музыкального слуха, голоса, самой творческой деятельности ребенка. Музыкальные игры способствуют быстрому запоминанию изученного материала, интенсивности обучения, раскрепощению детей, избавлению от комплексов. </w:t>
      </w:r>
      <w:proofErr w:type="gramStart"/>
      <w:r w:rsidRPr="00EC5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 приобщает ребенка к прекрасному, к ощущению гармонии, словом – обогащает его духовный мир.</w:t>
      </w:r>
      <w:proofErr w:type="gramEnd"/>
    </w:p>
    <w:p w:rsidR="00893B78" w:rsidRPr="0035742E" w:rsidRDefault="00893B78" w:rsidP="00893B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5742E">
        <w:rPr>
          <w:rFonts w:ascii="Times New Roman" w:hAnsi="Times New Roman" w:cs="Times New Roman"/>
          <w:sz w:val="28"/>
          <w:szCs w:val="28"/>
        </w:rPr>
        <w:t>Музыкальная игра — незаменимое средство пополнения ребенком знаний и представлений об окружающем мире, развития мышления, смекалки, ловкости,</w:t>
      </w:r>
    </w:p>
    <w:p w:rsidR="00893B78" w:rsidRPr="0035742E" w:rsidRDefault="00893B78" w:rsidP="0089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2E">
        <w:rPr>
          <w:rFonts w:ascii="Times New Roman" w:hAnsi="Times New Roman" w:cs="Times New Roman"/>
          <w:sz w:val="28"/>
          <w:szCs w:val="28"/>
        </w:rPr>
        <w:t>сноровки, ценных морально-волевых качеств. 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ребенок осмысливает и познает окружающий мир,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развивается его интеллект, фантазия,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42E">
        <w:rPr>
          <w:rFonts w:ascii="Times New Roman" w:hAnsi="Times New Roman" w:cs="Times New Roman"/>
          <w:sz w:val="28"/>
          <w:szCs w:val="28"/>
        </w:rPr>
        <w:t>формируются социальные качества. Музыкальные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всегда являются творческой деятельностью,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проявляется естественная потребность ребенка в движении, необходимость найти решение двигательной задачи. Играя, ребенок, не только познает 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мир, но и преображает его. Большое влияние игры оказывают и на нервно-психическое развитие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формирование важных качеств личности.</w:t>
      </w:r>
    </w:p>
    <w:p w:rsidR="00893B78" w:rsidRPr="0035742E" w:rsidRDefault="00893B78" w:rsidP="0089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2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57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742E">
        <w:rPr>
          <w:rFonts w:ascii="Times New Roman" w:hAnsi="Times New Roman" w:cs="Times New Roman"/>
          <w:sz w:val="28"/>
          <w:szCs w:val="28"/>
        </w:rPr>
        <w:t xml:space="preserve"> чтобы развить заложенное в каждом ребенке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творческое начало, необходимо наличие игр, направленных на развитие разных видов детского творчества: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2E">
        <w:rPr>
          <w:rFonts w:ascii="Times New Roman" w:hAnsi="Times New Roman" w:cs="Times New Roman"/>
          <w:sz w:val="28"/>
          <w:szCs w:val="28"/>
        </w:rPr>
        <w:t>двигательного, ритмического, песенного, словесного, театрально-игрового, а также в играх на развитии фантазии.</w:t>
      </w:r>
    </w:p>
    <w:p w:rsidR="00A21833" w:rsidRPr="00B06403" w:rsidRDefault="00A21833" w:rsidP="00B0640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833" w:rsidRDefault="00A21833" w:rsidP="00A21833">
      <w:pPr>
        <w:shd w:val="clear" w:color="auto" w:fill="FFFFFF" w:themeFill="background1"/>
      </w:pPr>
    </w:p>
    <w:p w:rsidR="003316EC" w:rsidRDefault="003316EC"/>
    <w:sectPr w:rsidR="003316EC" w:rsidSect="00B0640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1833"/>
    <w:rsid w:val="000A25CF"/>
    <w:rsid w:val="003316EC"/>
    <w:rsid w:val="004072F2"/>
    <w:rsid w:val="007158DF"/>
    <w:rsid w:val="00893B78"/>
    <w:rsid w:val="00895331"/>
    <w:rsid w:val="00A00B98"/>
    <w:rsid w:val="00A21833"/>
    <w:rsid w:val="00B06403"/>
    <w:rsid w:val="00DA04CE"/>
    <w:rsid w:val="00E0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2020-11-29T06:03:00Z</dcterms:created>
  <dcterms:modified xsi:type="dcterms:W3CDTF">2020-11-29T07:06:00Z</dcterms:modified>
</cp:coreProperties>
</file>